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A6F" w:rsidRDefault="001A0A6F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.5pt;margin-top:-14.4pt;width:429.75pt;height:64.8pt;z-index:251657728" o:allowincell="f">
            <v:textbox>
              <w:txbxContent>
                <w:p w:rsidR="00BE3A79" w:rsidRPr="00190784" w:rsidRDefault="00BE3A79">
                  <w:pPr>
                    <w:jc w:val="center"/>
                    <w:rPr>
                      <w:rFonts w:ascii="Arial" w:hAnsi="Arial"/>
                      <w:b/>
                      <w:color w:val="70AD47"/>
                      <w:sz w:val="28"/>
                      <w:lang w:val="en-GB"/>
                    </w:rPr>
                  </w:pPr>
                  <w:r w:rsidRPr="00190784">
                    <w:rPr>
                      <w:b/>
                      <w:color w:val="70AD47"/>
                      <w:sz w:val="28"/>
                      <w:lang w:val="en-GB"/>
                    </w:rPr>
                    <w:t>Edmonton Federation of Community Leagues</w:t>
                  </w:r>
                </w:p>
                <w:p w:rsidR="00BE3A79" w:rsidRPr="003D7F79" w:rsidRDefault="00BE3A79">
                  <w:pPr>
                    <w:pStyle w:val="Heading2"/>
                    <w:widowControl/>
                    <w:rPr>
                      <w:noProof/>
                      <w:sz w:val="36"/>
                    </w:rPr>
                  </w:pPr>
                  <w:r w:rsidRPr="003D7F79">
                    <w:rPr>
                      <w:noProof/>
                      <w:sz w:val="36"/>
                    </w:rPr>
                    <w:t>Planning and Development Committee</w:t>
                  </w:r>
                </w:p>
                <w:p w:rsidR="00BE3A79" w:rsidRPr="00190784" w:rsidRDefault="00BE3A79">
                  <w:pPr>
                    <w:pStyle w:val="Heading2"/>
                    <w:widowControl/>
                    <w:rPr>
                      <w:color w:val="5B9BD5"/>
                      <w:sz w:val="28"/>
                    </w:rPr>
                  </w:pPr>
                  <w:r w:rsidRPr="00190784">
                    <w:rPr>
                      <w:noProof/>
                      <w:color w:val="5B9BD5"/>
                      <w:sz w:val="28"/>
                    </w:rPr>
                    <w:t>Terms of Reference</w:t>
                  </w:r>
                </w:p>
              </w:txbxContent>
            </v:textbox>
          </v:shape>
        </w:pict>
      </w:r>
    </w:p>
    <w:p w:rsidR="001A0A6F" w:rsidRDefault="001A0A6F"/>
    <w:p w:rsidR="001A0A6F" w:rsidRDefault="001A0A6F"/>
    <w:p w:rsidR="001A0A6F" w:rsidRDefault="001A0A6F"/>
    <w:p w:rsidR="001A0A6F" w:rsidRDefault="001A0A6F"/>
    <w:p w:rsidR="001A0A6F" w:rsidRDefault="001A0A6F" w:rsidP="003D7F79">
      <w:pPr>
        <w:pStyle w:val="Heading2"/>
        <w:tabs>
          <w:tab w:val="left" w:pos="3330"/>
        </w:tabs>
        <w:ind w:left="0"/>
        <w:jc w:val="left"/>
        <w:rPr>
          <w:rFonts w:ascii="Tahoma" w:hAnsi="Tahoma"/>
          <w:w w:val="100"/>
          <w:sz w:val="23"/>
        </w:rPr>
      </w:pPr>
      <w:r>
        <w:rPr>
          <w:rFonts w:ascii="Tahoma" w:hAnsi="Tahoma"/>
          <w:w w:val="100"/>
          <w:sz w:val="23"/>
        </w:rPr>
        <w:t xml:space="preserve">Type &amp; </w:t>
      </w:r>
      <w:r>
        <w:rPr>
          <w:rFonts w:ascii="Tahoma" w:hAnsi="Tahoma"/>
          <w:w w:val="100"/>
          <w:sz w:val="23"/>
        </w:rPr>
        <w:tab/>
      </w:r>
      <w:r>
        <w:rPr>
          <w:rFonts w:ascii="Tahoma" w:hAnsi="Tahoma"/>
          <w:w w:val="100"/>
          <w:sz w:val="23"/>
        </w:rPr>
        <w:tab/>
      </w:r>
      <w:r>
        <w:rPr>
          <w:rFonts w:ascii="Tahoma" w:hAnsi="Tahoma"/>
          <w:w w:val="100"/>
          <w:sz w:val="23"/>
        </w:rPr>
        <w:tab/>
      </w:r>
      <w:r>
        <w:rPr>
          <w:rFonts w:ascii="Tahoma" w:hAnsi="Tahoma"/>
          <w:w w:val="100"/>
          <w:sz w:val="23"/>
        </w:rPr>
        <w:tab/>
        <w:t xml:space="preserve">Standing of Membership; reporting to </w:t>
      </w:r>
    </w:p>
    <w:p w:rsidR="001A0A6F" w:rsidRDefault="001A0A6F">
      <w:pPr>
        <w:pStyle w:val="Heading2"/>
        <w:tabs>
          <w:tab w:val="left" w:pos="3330"/>
        </w:tabs>
        <w:ind w:left="3330" w:hanging="3330"/>
        <w:jc w:val="left"/>
        <w:rPr>
          <w:rFonts w:ascii="Tahoma" w:hAnsi="Tahoma"/>
          <w:w w:val="100"/>
          <w:sz w:val="23"/>
        </w:rPr>
      </w:pPr>
      <w:r>
        <w:rPr>
          <w:rFonts w:ascii="Tahoma" w:hAnsi="Tahoma"/>
          <w:w w:val="100"/>
          <w:sz w:val="23"/>
        </w:rPr>
        <w:t>Classification:</w:t>
      </w:r>
      <w:r>
        <w:rPr>
          <w:rFonts w:ascii="Tahoma" w:hAnsi="Tahoma"/>
          <w:w w:val="100"/>
          <w:sz w:val="23"/>
        </w:rPr>
        <w:tab/>
      </w:r>
      <w:r>
        <w:rPr>
          <w:rFonts w:ascii="Tahoma" w:hAnsi="Tahoma"/>
          <w:w w:val="100"/>
          <w:sz w:val="23"/>
        </w:rPr>
        <w:tab/>
      </w:r>
      <w:r>
        <w:rPr>
          <w:rFonts w:ascii="Tahoma" w:hAnsi="Tahoma"/>
          <w:w w:val="100"/>
          <w:sz w:val="23"/>
        </w:rPr>
        <w:tab/>
      </w:r>
      <w:proofErr w:type="gramStart"/>
      <w:r>
        <w:rPr>
          <w:rFonts w:ascii="Tahoma" w:hAnsi="Tahoma"/>
          <w:w w:val="100"/>
          <w:sz w:val="23"/>
        </w:rPr>
        <w:t>the</w:t>
      </w:r>
      <w:proofErr w:type="gramEnd"/>
      <w:r>
        <w:rPr>
          <w:rFonts w:ascii="Tahoma" w:hAnsi="Tahoma"/>
          <w:w w:val="100"/>
          <w:sz w:val="23"/>
        </w:rPr>
        <w:t xml:space="preserve"> Board</w:t>
      </w:r>
    </w:p>
    <w:p w:rsidR="001A0A6F" w:rsidRDefault="001A0A6F">
      <w:pPr>
        <w:pStyle w:val="Heading2"/>
        <w:tabs>
          <w:tab w:val="left" w:pos="3330"/>
        </w:tabs>
        <w:ind w:left="3330" w:hanging="3330"/>
        <w:jc w:val="left"/>
        <w:rPr>
          <w:rFonts w:ascii="Tahoma" w:hAnsi="Tahoma"/>
          <w:sz w:val="23"/>
        </w:rPr>
      </w:pPr>
    </w:p>
    <w:p w:rsidR="001A0A6F" w:rsidRDefault="001A0A6F">
      <w:pPr>
        <w:tabs>
          <w:tab w:val="left" w:pos="3330"/>
        </w:tabs>
        <w:ind w:left="3330" w:hanging="3330"/>
        <w:rPr>
          <w:sz w:val="23"/>
        </w:rPr>
      </w:pPr>
      <w:r>
        <w:rPr>
          <w:b/>
          <w:sz w:val="23"/>
          <w:lang w:val="en-GB"/>
        </w:rPr>
        <w:t>Purpose:</w:t>
      </w:r>
      <w:r>
        <w:rPr>
          <w:b/>
          <w:sz w:val="23"/>
          <w:lang w:val="en-GB"/>
        </w:rPr>
        <w:tab/>
      </w:r>
      <w:r>
        <w:rPr>
          <w:sz w:val="23"/>
        </w:rPr>
        <w:t>To provide input a</w:t>
      </w:r>
      <w:r w:rsidR="001B0DCA">
        <w:rPr>
          <w:sz w:val="23"/>
        </w:rPr>
        <w:t xml:space="preserve">nd recommendations to the </w:t>
      </w:r>
      <w:bookmarkStart w:id="0" w:name="_GoBack"/>
      <w:bookmarkEnd w:id="0"/>
      <w:r w:rsidR="001B0DCA">
        <w:rPr>
          <w:sz w:val="23"/>
        </w:rPr>
        <w:t xml:space="preserve">Board, </w:t>
      </w:r>
      <w:r>
        <w:rPr>
          <w:sz w:val="23"/>
        </w:rPr>
        <w:t>Membership</w:t>
      </w:r>
      <w:r w:rsidR="001B0DCA">
        <w:rPr>
          <w:sz w:val="23"/>
        </w:rPr>
        <w:t>, City Administration &amp; City Council</w:t>
      </w:r>
      <w:r>
        <w:rPr>
          <w:sz w:val="23"/>
        </w:rPr>
        <w:t xml:space="preserve"> with respect to </w:t>
      </w:r>
      <w:r w:rsidR="001B22D7">
        <w:rPr>
          <w:sz w:val="23"/>
        </w:rPr>
        <w:t>Urban Planning matters from</w:t>
      </w:r>
      <w:r w:rsidR="00956C31">
        <w:rPr>
          <w:sz w:val="23"/>
        </w:rPr>
        <w:t xml:space="preserve"> a neighbourhood perspective</w:t>
      </w:r>
    </w:p>
    <w:p w:rsidR="001A0A6F" w:rsidRDefault="001A0A6F">
      <w:pPr>
        <w:rPr>
          <w:b/>
          <w:sz w:val="23"/>
        </w:rPr>
      </w:pPr>
    </w:p>
    <w:p w:rsidR="001A0A6F" w:rsidRDefault="001A0A6F">
      <w:pPr>
        <w:rPr>
          <w:b/>
          <w:sz w:val="23"/>
        </w:rPr>
      </w:pPr>
      <w:r>
        <w:rPr>
          <w:b/>
          <w:sz w:val="23"/>
        </w:rPr>
        <w:t>Duties:</w:t>
      </w:r>
      <w:r>
        <w:rPr>
          <w:b/>
          <w:sz w:val="23"/>
        </w:rPr>
        <w:tab/>
      </w:r>
    </w:p>
    <w:p w:rsidR="001A0A6F" w:rsidRDefault="001A0A6F">
      <w:pPr>
        <w:numPr>
          <w:ilvl w:val="0"/>
          <w:numId w:val="1"/>
        </w:numPr>
        <w:ind w:left="3600" w:hanging="270"/>
        <w:rPr>
          <w:sz w:val="23"/>
        </w:rPr>
      </w:pPr>
      <w:r>
        <w:rPr>
          <w:sz w:val="23"/>
        </w:rPr>
        <w:t xml:space="preserve">to participate in </w:t>
      </w:r>
      <w:r w:rsidR="001B0DCA">
        <w:rPr>
          <w:sz w:val="23"/>
        </w:rPr>
        <w:t xml:space="preserve">urban </w:t>
      </w:r>
      <w:r>
        <w:rPr>
          <w:sz w:val="23"/>
        </w:rPr>
        <w:t>planning and transportation related consultation processes</w:t>
      </w:r>
    </w:p>
    <w:p w:rsidR="009C7A04" w:rsidRPr="009C7A04" w:rsidRDefault="009C7A04" w:rsidP="009C7A04">
      <w:pPr>
        <w:numPr>
          <w:ilvl w:val="0"/>
          <w:numId w:val="1"/>
        </w:numPr>
        <w:ind w:left="3600" w:hanging="270"/>
        <w:rPr>
          <w:sz w:val="23"/>
        </w:rPr>
      </w:pPr>
      <w:r>
        <w:rPr>
          <w:sz w:val="23"/>
        </w:rPr>
        <w:t>to champion green space as it relates to parks and open space planning</w:t>
      </w:r>
    </w:p>
    <w:p w:rsidR="001A0A6F" w:rsidRDefault="001A0A6F">
      <w:pPr>
        <w:pStyle w:val="BodyTextIndent2"/>
        <w:numPr>
          <w:ilvl w:val="0"/>
          <w:numId w:val="2"/>
        </w:numPr>
        <w:ind w:left="3600" w:hanging="270"/>
        <w:rPr>
          <w:rFonts w:ascii="Tahoma" w:hAnsi="Tahoma"/>
          <w:b w:val="0"/>
          <w:sz w:val="23"/>
        </w:rPr>
      </w:pPr>
      <w:r>
        <w:rPr>
          <w:rFonts w:ascii="Tahoma" w:hAnsi="Tahoma"/>
          <w:b w:val="0"/>
          <w:sz w:val="23"/>
        </w:rPr>
        <w:t xml:space="preserve">to review </w:t>
      </w:r>
      <w:r w:rsidR="001B0DCA">
        <w:rPr>
          <w:rFonts w:ascii="Tahoma" w:hAnsi="Tahoma"/>
          <w:b w:val="0"/>
          <w:sz w:val="23"/>
        </w:rPr>
        <w:t>developments</w:t>
      </w:r>
      <w:r>
        <w:rPr>
          <w:rFonts w:ascii="Tahoma" w:hAnsi="Tahoma"/>
          <w:b w:val="0"/>
          <w:sz w:val="23"/>
        </w:rPr>
        <w:t xml:space="preserve"> with city-wide implications and determine community league impact and consistency with City bylaw and policy</w:t>
      </w:r>
    </w:p>
    <w:p w:rsidR="001A0A6F" w:rsidRDefault="001A0A6F">
      <w:pPr>
        <w:numPr>
          <w:ilvl w:val="0"/>
          <w:numId w:val="2"/>
        </w:numPr>
        <w:ind w:left="3600" w:hanging="270"/>
        <w:rPr>
          <w:sz w:val="23"/>
        </w:rPr>
      </w:pPr>
      <w:r>
        <w:rPr>
          <w:sz w:val="23"/>
        </w:rPr>
        <w:t xml:space="preserve">to review planning and transportation policy </w:t>
      </w:r>
      <w:r w:rsidR="00956C31">
        <w:rPr>
          <w:sz w:val="23"/>
        </w:rPr>
        <w:t>proposals</w:t>
      </w:r>
      <w:r w:rsidR="001B0DCA">
        <w:rPr>
          <w:sz w:val="23"/>
        </w:rPr>
        <w:t xml:space="preserve"> and accompanying engagement processes</w:t>
      </w:r>
    </w:p>
    <w:p w:rsidR="009C7A04" w:rsidRDefault="009C7A04">
      <w:pPr>
        <w:numPr>
          <w:ilvl w:val="0"/>
          <w:numId w:val="2"/>
        </w:numPr>
        <w:ind w:left="3600" w:hanging="270"/>
        <w:rPr>
          <w:sz w:val="23"/>
        </w:rPr>
      </w:pPr>
      <w:r>
        <w:rPr>
          <w:sz w:val="23"/>
        </w:rPr>
        <w:t>to encourage and engage community leagues to become involved in urban planning matters</w:t>
      </w:r>
    </w:p>
    <w:p w:rsidR="001A0A6F" w:rsidRDefault="001A0A6F">
      <w:pPr>
        <w:numPr>
          <w:ilvl w:val="0"/>
          <w:numId w:val="2"/>
        </w:numPr>
        <w:ind w:left="3600" w:hanging="270"/>
        <w:rPr>
          <w:sz w:val="23"/>
        </w:rPr>
      </w:pPr>
      <w:r>
        <w:rPr>
          <w:sz w:val="23"/>
        </w:rPr>
        <w:t xml:space="preserve">to advise communities of the potential impacts of developments and policy </w:t>
      </w:r>
      <w:r w:rsidR="00956C31">
        <w:rPr>
          <w:sz w:val="23"/>
        </w:rPr>
        <w:t>or</w:t>
      </w:r>
      <w:r w:rsidR="001B0DCA">
        <w:rPr>
          <w:sz w:val="23"/>
        </w:rPr>
        <w:t xml:space="preserve"> bylaw </w:t>
      </w:r>
      <w:r>
        <w:rPr>
          <w:sz w:val="23"/>
        </w:rPr>
        <w:t>changes</w:t>
      </w:r>
    </w:p>
    <w:p w:rsidR="001A0A6F" w:rsidRDefault="001A0A6F">
      <w:pPr>
        <w:numPr>
          <w:ilvl w:val="0"/>
          <w:numId w:val="2"/>
        </w:numPr>
        <w:ind w:left="3600" w:hanging="270"/>
        <w:rPr>
          <w:sz w:val="23"/>
        </w:rPr>
      </w:pPr>
      <w:r>
        <w:rPr>
          <w:sz w:val="23"/>
        </w:rPr>
        <w:t>to make recommendations to the Board</w:t>
      </w:r>
      <w:r w:rsidR="001B0DCA">
        <w:rPr>
          <w:sz w:val="23"/>
        </w:rPr>
        <w:t>,</w:t>
      </w:r>
      <w:r w:rsidR="00956C31">
        <w:rPr>
          <w:sz w:val="23"/>
        </w:rPr>
        <w:t xml:space="preserve"> Membership, City Administration &amp; City Council</w:t>
      </w:r>
      <w:r w:rsidR="001B0DCA">
        <w:rPr>
          <w:sz w:val="23"/>
        </w:rPr>
        <w:t xml:space="preserve"> </w:t>
      </w:r>
      <w:r>
        <w:rPr>
          <w:sz w:val="23"/>
        </w:rPr>
        <w:t>on planning and transportation issues</w:t>
      </w:r>
    </w:p>
    <w:p w:rsidR="001A0A6F" w:rsidRDefault="001A0A6F">
      <w:pPr>
        <w:numPr>
          <w:ilvl w:val="0"/>
          <w:numId w:val="2"/>
        </w:numPr>
        <w:tabs>
          <w:tab w:val="num" w:pos="3600"/>
        </w:tabs>
        <w:ind w:left="3600" w:hanging="270"/>
        <w:rPr>
          <w:sz w:val="23"/>
        </w:rPr>
      </w:pPr>
      <w:r>
        <w:rPr>
          <w:sz w:val="23"/>
        </w:rPr>
        <w:t>to apply the EFCL’s Planning and Development policies when making recommendations and update them as required</w:t>
      </w:r>
    </w:p>
    <w:p w:rsidR="001A0A6F" w:rsidRDefault="001A0A6F">
      <w:pPr>
        <w:pStyle w:val="1AutoList1"/>
        <w:numPr>
          <w:ilvl w:val="0"/>
          <w:numId w:val="2"/>
        </w:numPr>
        <w:tabs>
          <w:tab w:val="clear" w:pos="720"/>
          <w:tab w:val="num" w:pos="3600"/>
        </w:tabs>
        <w:ind w:left="3600" w:hanging="270"/>
        <w:jc w:val="left"/>
        <w:rPr>
          <w:rFonts w:ascii="Tahoma" w:hAnsi="Tahoma"/>
          <w:sz w:val="23"/>
        </w:rPr>
      </w:pPr>
      <w:r>
        <w:rPr>
          <w:rFonts w:ascii="Tahoma" w:hAnsi="Tahoma"/>
          <w:sz w:val="23"/>
        </w:rPr>
        <w:t>to meet with representatives of the City Administration</w:t>
      </w:r>
      <w:r w:rsidR="00447850">
        <w:rPr>
          <w:rFonts w:ascii="Tahoma" w:hAnsi="Tahoma"/>
          <w:sz w:val="23"/>
        </w:rPr>
        <w:t xml:space="preserve"> and participate on City Committees</w:t>
      </w:r>
      <w:r>
        <w:rPr>
          <w:rFonts w:ascii="Tahoma" w:hAnsi="Tahoma"/>
          <w:sz w:val="23"/>
        </w:rPr>
        <w:t xml:space="preserve"> </w:t>
      </w:r>
      <w:r w:rsidR="00447850">
        <w:rPr>
          <w:rFonts w:ascii="Tahoma" w:hAnsi="Tahoma"/>
          <w:sz w:val="23"/>
        </w:rPr>
        <w:t>as</w:t>
      </w:r>
      <w:r>
        <w:rPr>
          <w:rFonts w:ascii="Tahoma" w:hAnsi="Tahoma"/>
          <w:sz w:val="23"/>
        </w:rPr>
        <w:t xml:space="preserve"> needed</w:t>
      </w:r>
    </w:p>
    <w:p w:rsidR="001A0A6F" w:rsidRDefault="001A0A6F">
      <w:pPr>
        <w:pStyle w:val="1AutoList1"/>
        <w:numPr>
          <w:ilvl w:val="0"/>
          <w:numId w:val="3"/>
        </w:numPr>
        <w:tabs>
          <w:tab w:val="clear" w:pos="720"/>
          <w:tab w:val="num" w:pos="3600"/>
        </w:tabs>
        <w:ind w:left="3600" w:hanging="270"/>
        <w:jc w:val="left"/>
        <w:rPr>
          <w:rFonts w:ascii="Tahoma" w:hAnsi="Tahoma"/>
          <w:sz w:val="23"/>
          <w:lang w:val="en-GB"/>
        </w:rPr>
      </w:pPr>
      <w:r>
        <w:rPr>
          <w:rFonts w:ascii="Tahoma" w:hAnsi="Tahoma"/>
          <w:sz w:val="23"/>
        </w:rPr>
        <w:t>to assist with and participate in own District meeting</w:t>
      </w:r>
      <w:r w:rsidR="00956C31">
        <w:rPr>
          <w:rFonts w:ascii="Tahoma" w:hAnsi="Tahoma"/>
          <w:sz w:val="23"/>
        </w:rPr>
        <w:t>s</w:t>
      </w:r>
    </w:p>
    <w:p w:rsidR="001A0A6F" w:rsidRPr="003D7F79" w:rsidRDefault="001A0A6F">
      <w:pPr>
        <w:pStyle w:val="1AutoList1"/>
        <w:numPr>
          <w:ilvl w:val="0"/>
          <w:numId w:val="4"/>
        </w:numPr>
        <w:tabs>
          <w:tab w:val="clear" w:pos="720"/>
          <w:tab w:val="num" w:pos="3600"/>
        </w:tabs>
        <w:ind w:left="3600" w:hanging="270"/>
        <w:jc w:val="left"/>
        <w:rPr>
          <w:rFonts w:ascii="Tahoma" w:hAnsi="Tahoma"/>
          <w:sz w:val="23"/>
          <w:lang w:val="en-GB"/>
        </w:rPr>
      </w:pPr>
      <w:r>
        <w:rPr>
          <w:rFonts w:ascii="Tahoma" w:hAnsi="Tahoma"/>
          <w:sz w:val="23"/>
        </w:rPr>
        <w:t>to support and advise the Community Planning Advisor</w:t>
      </w:r>
    </w:p>
    <w:p w:rsidR="003D7F79" w:rsidRDefault="003D7F79" w:rsidP="003D7F79">
      <w:pPr>
        <w:pStyle w:val="1AutoList1"/>
        <w:tabs>
          <w:tab w:val="clear" w:pos="720"/>
          <w:tab w:val="num" w:pos="3600"/>
        </w:tabs>
        <w:jc w:val="left"/>
        <w:rPr>
          <w:rFonts w:ascii="Tahoma" w:hAnsi="Tahoma"/>
          <w:sz w:val="23"/>
        </w:rPr>
      </w:pPr>
    </w:p>
    <w:p w:rsidR="003D7F79" w:rsidRDefault="003D7F79" w:rsidP="003D7F79">
      <w:pPr>
        <w:pStyle w:val="1AutoList1"/>
        <w:tabs>
          <w:tab w:val="clear" w:pos="720"/>
          <w:tab w:val="num" w:pos="3600"/>
        </w:tabs>
        <w:jc w:val="left"/>
        <w:rPr>
          <w:rFonts w:ascii="Tahoma" w:hAnsi="Tahoma"/>
          <w:sz w:val="23"/>
        </w:rPr>
      </w:pPr>
    </w:p>
    <w:p w:rsidR="003D7F79" w:rsidRDefault="003D7F79" w:rsidP="003D7F79">
      <w:pPr>
        <w:pStyle w:val="1AutoList1"/>
        <w:tabs>
          <w:tab w:val="clear" w:pos="720"/>
          <w:tab w:val="num" w:pos="3600"/>
        </w:tabs>
        <w:jc w:val="left"/>
        <w:rPr>
          <w:rFonts w:ascii="Tahoma" w:hAnsi="Tahoma"/>
          <w:sz w:val="23"/>
        </w:rPr>
      </w:pPr>
    </w:p>
    <w:p w:rsidR="003D7F79" w:rsidRDefault="003D7F79" w:rsidP="003D7F79">
      <w:pPr>
        <w:pStyle w:val="1AutoList1"/>
        <w:tabs>
          <w:tab w:val="clear" w:pos="720"/>
          <w:tab w:val="num" w:pos="3600"/>
        </w:tabs>
        <w:jc w:val="left"/>
        <w:rPr>
          <w:rFonts w:ascii="Tahoma" w:hAnsi="Tahoma"/>
          <w:sz w:val="23"/>
          <w:lang w:val="en-GB"/>
        </w:rPr>
      </w:pPr>
    </w:p>
    <w:p w:rsidR="00447850" w:rsidRDefault="00447850" w:rsidP="003D7F79">
      <w:pPr>
        <w:pStyle w:val="1AutoList1"/>
        <w:tabs>
          <w:tab w:val="clear" w:pos="720"/>
        </w:tabs>
        <w:ind w:left="3330" w:hanging="3330"/>
        <w:jc w:val="left"/>
        <w:rPr>
          <w:rFonts w:ascii="Tahoma" w:hAnsi="Tahoma"/>
          <w:b/>
          <w:sz w:val="23"/>
        </w:rPr>
      </w:pPr>
    </w:p>
    <w:p w:rsidR="00447850" w:rsidRDefault="00447850" w:rsidP="003D7F79">
      <w:pPr>
        <w:pStyle w:val="1AutoList1"/>
        <w:tabs>
          <w:tab w:val="clear" w:pos="720"/>
        </w:tabs>
        <w:ind w:left="3330" w:hanging="3330"/>
        <w:jc w:val="left"/>
        <w:rPr>
          <w:rFonts w:ascii="Tahoma" w:hAnsi="Tahoma"/>
          <w:b/>
          <w:sz w:val="23"/>
        </w:rPr>
      </w:pPr>
    </w:p>
    <w:p w:rsidR="001A0A6F" w:rsidRPr="003D7F79" w:rsidRDefault="001A0A6F" w:rsidP="003D7F79">
      <w:pPr>
        <w:pStyle w:val="1AutoList1"/>
        <w:tabs>
          <w:tab w:val="clear" w:pos="720"/>
        </w:tabs>
        <w:ind w:left="3330" w:hanging="3330"/>
        <w:jc w:val="left"/>
        <w:rPr>
          <w:rFonts w:ascii="Tahoma" w:hAnsi="Tahoma"/>
          <w:sz w:val="23"/>
        </w:rPr>
      </w:pPr>
      <w:r>
        <w:rPr>
          <w:rFonts w:ascii="Tahoma" w:hAnsi="Tahoma"/>
          <w:b/>
          <w:sz w:val="23"/>
        </w:rPr>
        <w:t>Committee</w:t>
      </w:r>
      <w:r w:rsidR="00972516">
        <w:rPr>
          <w:rFonts w:ascii="Tahoma" w:hAnsi="Tahoma"/>
          <w:b/>
          <w:sz w:val="23"/>
        </w:rPr>
        <w:t xml:space="preserve"> </w:t>
      </w:r>
      <w:r>
        <w:rPr>
          <w:rFonts w:ascii="Tahoma" w:hAnsi="Tahoma"/>
          <w:b/>
          <w:sz w:val="23"/>
        </w:rPr>
        <w:t>Membership:</w:t>
      </w:r>
      <w:r w:rsidRPr="00D01467">
        <w:rPr>
          <w:rFonts w:ascii="Tahoma" w:hAnsi="Tahoma"/>
          <w:b/>
          <w:sz w:val="23"/>
        </w:rPr>
        <w:tab/>
      </w:r>
      <w:r w:rsidR="00BE3A79" w:rsidRPr="00D01467">
        <w:rPr>
          <w:rFonts w:ascii="Tahoma" w:hAnsi="Tahoma"/>
          <w:sz w:val="23"/>
        </w:rPr>
        <w:t xml:space="preserve">Maximum of </w:t>
      </w:r>
      <w:r w:rsidR="00D01467">
        <w:rPr>
          <w:rFonts w:ascii="Tahoma" w:hAnsi="Tahoma"/>
          <w:sz w:val="23"/>
        </w:rPr>
        <w:t xml:space="preserve">15 </w:t>
      </w:r>
      <w:r w:rsidR="00BE3A79" w:rsidRPr="00D01467">
        <w:rPr>
          <w:rFonts w:ascii="Tahoma" w:hAnsi="Tahoma"/>
          <w:sz w:val="23"/>
        </w:rPr>
        <w:t>voting members</w:t>
      </w:r>
      <w:r w:rsidR="005546A2">
        <w:rPr>
          <w:rFonts w:ascii="Tahoma" w:hAnsi="Tahoma"/>
          <w:sz w:val="23"/>
        </w:rPr>
        <w:t xml:space="preserve">, </w:t>
      </w:r>
      <w:r w:rsidR="005546A2" w:rsidRPr="003D7F79">
        <w:rPr>
          <w:rFonts w:ascii="Tahoma" w:hAnsi="Tahoma"/>
          <w:sz w:val="23"/>
        </w:rPr>
        <w:t>with no more than two representatives per District and no more than one representative per league;</w:t>
      </w:r>
    </w:p>
    <w:p w:rsidR="001A0A6F" w:rsidRDefault="001A0A6F">
      <w:pPr>
        <w:pStyle w:val="a"/>
        <w:tabs>
          <w:tab w:val="left" w:pos="-1440"/>
          <w:tab w:val="left" w:pos="3330"/>
        </w:tabs>
        <w:ind w:left="3330" w:firstLine="0"/>
        <w:rPr>
          <w:rFonts w:ascii="Tahoma" w:hAnsi="Tahoma"/>
          <w:sz w:val="23"/>
        </w:rPr>
      </w:pPr>
      <w:r w:rsidRPr="00D01467">
        <w:rPr>
          <w:rFonts w:ascii="Tahoma" w:hAnsi="Tahoma"/>
          <w:sz w:val="23"/>
        </w:rPr>
        <w:t>Ex-officio: Community Planning Advisor</w:t>
      </w:r>
      <w:r w:rsidR="00AA3A5B" w:rsidRPr="00D01467">
        <w:rPr>
          <w:rFonts w:ascii="Tahoma" w:hAnsi="Tahoma"/>
          <w:sz w:val="23"/>
          <w:u w:val="single"/>
        </w:rPr>
        <w:t xml:space="preserve"> </w:t>
      </w:r>
    </w:p>
    <w:p w:rsidR="001A0A6F" w:rsidRPr="00D01467" w:rsidRDefault="001A0A6F">
      <w:pPr>
        <w:pStyle w:val="a"/>
        <w:tabs>
          <w:tab w:val="left" w:pos="-1440"/>
          <w:tab w:val="left" w:pos="3330"/>
        </w:tabs>
        <w:ind w:left="0" w:firstLine="0"/>
        <w:rPr>
          <w:rFonts w:ascii="Tahoma" w:hAnsi="Tahoma"/>
          <w:strike/>
          <w:snapToGrid/>
          <w:sz w:val="16"/>
          <w:szCs w:val="16"/>
        </w:rPr>
      </w:pPr>
      <w:r>
        <w:rPr>
          <w:rFonts w:ascii="Tahoma" w:hAnsi="Tahoma"/>
          <w:sz w:val="23"/>
        </w:rPr>
        <w:tab/>
      </w:r>
    </w:p>
    <w:p w:rsidR="001A0A6F" w:rsidRDefault="001A0A6F">
      <w:pPr>
        <w:pStyle w:val="a"/>
        <w:tabs>
          <w:tab w:val="left" w:pos="-1440"/>
        </w:tabs>
        <w:ind w:left="0" w:firstLine="0"/>
        <w:rPr>
          <w:rFonts w:ascii="Tahoma" w:hAnsi="Tahoma"/>
          <w:sz w:val="23"/>
        </w:rPr>
      </w:pPr>
    </w:p>
    <w:p w:rsidR="001A0A6F" w:rsidRDefault="001A0A6F" w:rsidP="003D7F79">
      <w:pPr>
        <w:tabs>
          <w:tab w:val="left" w:pos="3330"/>
        </w:tabs>
        <w:ind w:left="3330" w:hanging="3330"/>
        <w:rPr>
          <w:sz w:val="23"/>
          <w:lang w:val="en-GB"/>
        </w:rPr>
      </w:pPr>
      <w:r>
        <w:rPr>
          <w:b/>
          <w:sz w:val="23"/>
          <w:lang w:val="en-GB"/>
        </w:rPr>
        <w:t>Member</w:t>
      </w:r>
      <w:r w:rsidR="003D7F79">
        <w:rPr>
          <w:b/>
          <w:sz w:val="23"/>
          <w:lang w:val="en-GB"/>
        </w:rPr>
        <w:t xml:space="preserve"> Appointment:</w:t>
      </w:r>
      <w:r w:rsidR="003D7F79">
        <w:rPr>
          <w:b/>
          <w:sz w:val="23"/>
          <w:lang w:val="en-GB"/>
        </w:rPr>
        <w:tab/>
      </w:r>
      <w:r w:rsidR="00AA3A5B">
        <w:rPr>
          <w:sz w:val="23"/>
          <w:lang w:val="en-GB"/>
        </w:rPr>
        <w:t xml:space="preserve">District representatives are elected </w:t>
      </w:r>
      <w:r w:rsidR="003D7F79">
        <w:rPr>
          <w:sz w:val="23"/>
          <w:lang w:val="en-GB"/>
        </w:rPr>
        <w:t xml:space="preserve">at EFCL General meetings. </w:t>
      </w:r>
      <w:r w:rsidR="005546A2">
        <w:rPr>
          <w:sz w:val="23"/>
          <w:lang w:val="en-GB"/>
        </w:rPr>
        <w:t xml:space="preserve">If </w:t>
      </w:r>
      <w:r w:rsidR="005558B2">
        <w:rPr>
          <w:sz w:val="23"/>
          <w:lang w:val="en-GB"/>
        </w:rPr>
        <w:t>D</w:t>
      </w:r>
      <w:r w:rsidR="00BE3A79">
        <w:rPr>
          <w:sz w:val="23"/>
          <w:lang w:val="en-GB"/>
        </w:rPr>
        <w:t>istrict positions are not filled</w:t>
      </w:r>
      <w:r w:rsidR="00AA3A5B">
        <w:rPr>
          <w:sz w:val="23"/>
          <w:lang w:val="en-GB"/>
        </w:rPr>
        <w:t xml:space="preserve"> </w:t>
      </w:r>
      <w:r w:rsidR="003D7F79">
        <w:rPr>
          <w:sz w:val="23"/>
          <w:lang w:val="en-GB"/>
        </w:rPr>
        <w:t>at a General Meeting</w:t>
      </w:r>
      <w:r w:rsidR="005558B2">
        <w:rPr>
          <w:sz w:val="23"/>
          <w:lang w:val="en-GB"/>
        </w:rPr>
        <w:t xml:space="preserve"> or a District meeting with quorum of 1/3 of the District leagues,</w:t>
      </w:r>
      <w:r w:rsidR="003D7F79">
        <w:rPr>
          <w:sz w:val="23"/>
          <w:lang w:val="en-GB"/>
        </w:rPr>
        <w:t xml:space="preserve"> </w:t>
      </w:r>
      <w:r w:rsidR="00BE3A79">
        <w:rPr>
          <w:sz w:val="23"/>
          <w:lang w:val="en-GB"/>
        </w:rPr>
        <w:t xml:space="preserve">then District </w:t>
      </w:r>
      <w:r w:rsidR="00AA3A5B">
        <w:rPr>
          <w:sz w:val="23"/>
          <w:lang w:val="en-GB"/>
        </w:rPr>
        <w:t xml:space="preserve">and Community League referrals </w:t>
      </w:r>
      <w:r w:rsidR="00BE3A79">
        <w:rPr>
          <w:sz w:val="23"/>
          <w:lang w:val="en-GB"/>
        </w:rPr>
        <w:t>will be considered by the Board</w:t>
      </w:r>
      <w:r w:rsidR="00AA3A5B">
        <w:rPr>
          <w:sz w:val="23"/>
          <w:lang w:val="en-GB"/>
        </w:rPr>
        <w:t xml:space="preserve"> for appointment</w:t>
      </w:r>
      <w:r w:rsidR="005558B2">
        <w:rPr>
          <w:sz w:val="23"/>
          <w:lang w:val="en-GB"/>
        </w:rPr>
        <w:t>.</w:t>
      </w:r>
    </w:p>
    <w:p w:rsidR="00BE3A79" w:rsidRPr="00AA3A5B" w:rsidRDefault="00BE3A79">
      <w:pPr>
        <w:tabs>
          <w:tab w:val="left" w:pos="3330"/>
        </w:tabs>
        <w:ind w:left="3330" w:hanging="3330"/>
        <w:rPr>
          <w:sz w:val="23"/>
          <w:lang w:val="en-GB"/>
        </w:rPr>
      </w:pPr>
      <w:r>
        <w:rPr>
          <w:b/>
          <w:sz w:val="23"/>
          <w:lang w:val="en-GB"/>
        </w:rPr>
        <w:tab/>
      </w:r>
      <w:r w:rsidR="00AA3A5B">
        <w:rPr>
          <w:sz w:val="23"/>
          <w:lang w:val="en-GB"/>
        </w:rPr>
        <w:t xml:space="preserve"> </w:t>
      </w:r>
    </w:p>
    <w:p w:rsidR="001A0A6F" w:rsidRDefault="001A0A6F">
      <w:pPr>
        <w:pStyle w:val="a"/>
        <w:tabs>
          <w:tab w:val="left" w:pos="-1440"/>
        </w:tabs>
        <w:ind w:left="0" w:firstLine="0"/>
        <w:rPr>
          <w:rFonts w:ascii="Tahoma" w:hAnsi="Tahoma"/>
          <w:sz w:val="23"/>
        </w:rPr>
      </w:pPr>
    </w:p>
    <w:p w:rsidR="001A0A6F" w:rsidRDefault="001A0A6F">
      <w:pPr>
        <w:tabs>
          <w:tab w:val="left" w:pos="3330"/>
        </w:tabs>
        <w:rPr>
          <w:b/>
          <w:sz w:val="23"/>
          <w:lang w:val="en-GB"/>
        </w:rPr>
      </w:pPr>
      <w:r>
        <w:rPr>
          <w:b/>
          <w:sz w:val="23"/>
          <w:lang w:val="en-GB"/>
        </w:rPr>
        <w:t>Tenure of</w:t>
      </w:r>
      <w:r>
        <w:rPr>
          <w:b/>
          <w:sz w:val="23"/>
          <w:lang w:val="en-GB"/>
        </w:rPr>
        <w:tab/>
      </w:r>
      <w:r>
        <w:rPr>
          <w:sz w:val="23"/>
          <w:lang w:val="en-GB"/>
        </w:rPr>
        <w:t>Two years, renewable</w:t>
      </w:r>
    </w:p>
    <w:p w:rsidR="001A0A6F" w:rsidRDefault="001A0A6F">
      <w:pPr>
        <w:rPr>
          <w:sz w:val="23"/>
          <w:lang w:val="en-GB"/>
        </w:rPr>
      </w:pPr>
      <w:r>
        <w:rPr>
          <w:b/>
          <w:sz w:val="23"/>
          <w:lang w:val="en-GB"/>
        </w:rPr>
        <w:t>Members:</w:t>
      </w:r>
      <w:r>
        <w:rPr>
          <w:b/>
          <w:sz w:val="23"/>
          <w:lang w:val="en-GB"/>
        </w:rPr>
        <w:tab/>
      </w:r>
    </w:p>
    <w:p w:rsidR="001A0A6F" w:rsidRDefault="001A0A6F">
      <w:pPr>
        <w:rPr>
          <w:b/>
          <w:sz w:val="23"/>
          <w:lang w:val="en-GB"/>
        </w:rPr>
      </w:pPr>
    </w:p>
    <w:p w:rsidR="001A0A6F" w:rsidRDefault="001A0A6F">
      <w:pPr>
        <w:tabs>
          <w:tab w:val="left" w:pos="3330"/>
        </w:tabs>
        <w:rPr>
          <w:sz w:val="23"/>
          <w:lang w:val="en-GB"/>
        </w:rPr>
      </w:pPr>
      <w:r>
        <w:rPr>
          <w:b/>
          <w:sz w:val="23"/>
          <w:lang w:val="en-GB"/>
        </w:rPr>
        <w:t xml:space="preserve">Chair Appointed By: </w:t>
      </w:r>
      <w:r>
        <w:rPr>
          <w:b/>
          <w:sz w:val="23"/>
          <w:lang w:val="en-GB"/>
        </w:rPr>
        <w:tab/>
      </w:r>
      <w:r w:rsidR="00AA3A5B">
        <w:rPr>
          <w:sz w:val="23"/>
          <w:lang w:val="en-GB"/>
        </w:rPr>
        <w:t>Board</w:t>
      </w:r>
    </w:p>
    <w:p w:rsidR="001A0A6F" w:rsidRDefault="001A0A6F">
      <w:pPr>
        <w:rPr>
          <w:sz w:val="23"/>
          <w:lang w:val="en-GB"/>
        </w:rPr>
      </w:pPr>
    </w:p>
    <w:p w:rsidR="001A0A6F" w:rsidRDefault="001A0A6F">
      <w:pPr>
        <w:tabs>
          <w:tab w:val="left" w:pos="3330"/>
        </w:tabs>
        <w:rPr>
          <w:sz w:val="23"/>
          <w:lang w:val="en-GB"/>
        </w:rPr>
      </w:pPr>
      <w:r>
        <w:rPr>
          <w:b/>
          <w:sz w:val="23"/>
          <w:lang w:val="en-GB"/>
        </w:rPr>
        <w:t>Reports to:</w:t>
      </w:r>
      <w:r>
        <w:rPr>
          <w:b/>
          <w:sz w:val="23"/>
          <w:lang w:val="en-GB"/>
        </w:rPr>
        <w:tab/>
      </w:r>
      <w:r>
        <w:rPr>
          <w:sz w:val="23"/>
          <w:lang w:val="en-GB"/>
        </w:rPr>
        <w:t xml:space="preserve">Board and Membership </w:t>
      </w:r>
    </w:p>
    <w:p w:rsidR="001A0A6F" w:rsidRDefault="001A0A6F">
      <w:pPr>
        <w:rPr>
          <w:sz w:val="23"/>
          <w:lang w:val="en-GB"/>
        </w:rPr>
      </w:pPr>
    </w:p>
    <w:p w:rsidR="001A0A6F" w:rsidRDefault="001A0A6F">
      <w:pPr>
        <w:tabs>
          <w:tab w:val="left" w:pos="3330"/>
        </w:tabs>
        <w:ind w:left="3330" w:hanging="3330"/>
        <w:rPr>
          <w:sz w:val="23"/>
          <w:lang w:val="en-GB"/>
        </w:rPr>
      </w:pPr>
      <w:r>
        <w:rPr>
          <w:b/>
          <w:sz w:val="23"/>
          <w:lang w:val="en-GB"/>
        </w:rPr>
        <w:t xml:space="preserve">Meeting Frequency: </w:t>
      </w:r>
      <w:r>
        <w:rPr>
          <w:b/>
          <w:sz w:val="23"/>
          <w:lang w:val="en-GB"/>
        </w:rPr>
        <w:tab/>
      </w:r>
      <w:r>
        <w:rPr>
          <w:sz w:val="23"/>
          <w:lang w:val="en-GB"/>
        </w:rPr>
        <w:t>Monthly except July, August and December or at the call of the Chair</w:t>
      </w:r>
    </w:p>
    <w:p w:rsidR="001A0A6F" w:rsidRDefault="001A0A6F">
      <w:pPr>
        <w:rPr>
          <w:sz w:val="23"/>
          <w:lang w:val="en-GB"/>
        </w:rPr>
      </w:pPr>
    </w:p>
    <w:p w:rsidR="001A0A6F" w:rsidRDefault="001A0A6F">
      <w:pPr>
        <w:tabs>
          <w:tab w:val="left" w:pos="3330"/>
        </w:tabs>
        <w:ind w:left="3330" w:hanging="3330"/>
        <w:rPr>
          <w:sz w:val="23"/>
          <w:lang w:val="en-GB"/>
        </w:rPr>
      </w:pPr>
      <w:r>
        <w:rPr>
          <w:b/>
          <w:sz w:val="23"/>
          <w:lang w:val="en-GB"/>
        </w:rPr>
        <w:t>Resources:</w:t>
      </w:r>
      <w:r>
        <w:rPr>
          <w:b/>
          <w:sz w:val="23"/>
          <w:lang w:val="en-GB"/>
        </w:rPr>
        <w:tab/>
      </w:r>
      <w:r>
        <w:rPr>
          <w:sz w:val="23"/>
          <w:lang w:val="en-GB"/>
        </w:rPr>
        <w:t>Staff, meeting space, computer access, photocopying, refreshments</w:t>
      </w:r>
    </w:p>
    <w:p w:rsidR="001A0A6F" w:rsidRDefault="001A0A6F">
      <w:pPr>
        <w:rPr>
          <w:sz w:val="23"/>
          <w:lang w:val="en-GB"/>
        </w:rPr>
      </w:pPr>
    </w:p>
    <w:p w:rsidR="001A0A6F" w:rsidRDefault="001A0A6F">
      <w:pPr>
        <w:tabs>
          <w:tab w:val="left" w:pos="3330"/>
        </w:tabs>
        <w:rPr>
          <w:sz w:val="23"/>
          <w:lang w:val="en-GB"/>
        </w:rPr>
      </w:pPr>
      <w:r>
        <w:rPr>
          <w:b/>
          <w:sz w:val="23"/>
          <w:lang w:val="en-GB"/>
        </w:rPr>
        <w:t>Outcomes:</w:t>
      </w:r>
      <w:r>
        <w:rPr>
          <w:sz w:val="23"/>
          <w:lang w:val="en-GB"/>
        </w:rPr>
        <w:tab/>
        <w:t xml:space="preserve">Better-informed </w:t>
      </w:r>
      <w:r w:rsidR="00956C31">
        <w:rPr>
          <w:sz w:val="23"/>
          <w:lang w:val="en-GB"/>
        </w:rPr>
        <w:t xml:space="preserve">and engaged </w:t>
      </w:r>
      <w:r>
        <w:rPr>
          <w:sz w:val="23"/>
          <w:lang w:val="en-GB"/>
        </w:rPr>
        <w:t>community league</w:t>
      </w:r>
      <w:r w:rsidR="00956C31">
        <w:rPr>
          <w:sz w:val="23"/>
          <w:lang w:val="en-GB"/>
        </w:rPr>
        <w:t>s</w:t>
      </w:r>
      <w:r>
        <w:rPr>
          <w:sz w:val="23"/>
          <w:lang w:val="en-GB"/>
        </w:rPr>
        <w:t xml:space="preserve"> </w:t>
      </w:r>
    </w:p>
    <w:p w:rsidR="001A0A6F" w:rsidRDefault="001A0A6F">
      <w:pPr>
        <w:pStyle w:val="BodyTextIndent"/>
      </w:pPr>
      <w:r>
        <w:tab/>
        <w:t xml:space="preserve">Planning and transportation recommendations </w:t>
      </w:r>
    </w:p>
    <w:p w:rsidR="001A0A6F" w:rsidRDefault="00447850">
      <w:pPr>
        <w:pStyle w:val="BodyTextIndent3"/>
      </w:pPr>
      <w:r>
        <w:t>R</w:t>
      </w:r>
      <w:r w:rsidR="001A0A6F">
        <w:t>elationship with the City Administration and Development Industry</w:t>
      </w:r>
    </w:p>
    <w:p w:rsidR="001A0A6F" w:rsidRDefault="001A0A6F">
      <w:pPr>
        <w:tabs>
          <w:tab w:val="left" w:pos="3330"/>
        </w:tabs>
        <w:rPr>
          <w:sz w:val="23"/>
        </w:rPr>
      </w:pPr>
      <w:r>
        <w:rPr>
          <w:sz w:val="23"/>
          <w:lang w:val="en-GB"/>
        </w:rPr>
        <w:tab/>
        <w:t>Annual R</w:t>
      </w:r>
      <w:r w:rsidR="00BE3A79">
        <w:rPr>
          <w:sz w:val="23"/>
          <w:lang w:val="en-GB"/>
        </w:rPr>
        <w:t>eport to the Membership at AGM</w:t>
      </w:r>
    </w:p>
    <w:sectPr w:rsidR="001A0A6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807E87"/>
    <w:multiLevelType w:val="singleLevel"/>
    <w:tmpl w:val="40E4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" w15:restartNumberingAfterBreak="0">
    <w:nsid w:val="395E1A3E"/>
    <w:multiLevelType w:val="singleLevel"/>
    <w:tmpl w:val="40E4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2" w15:restartNumberingAfterBreak="0">
    <w:nsid w:val="406065FE"/>
    <w:multiLevelType w:val="singleLevel"/>
    <w:tmpl w:val="40E4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" w15:restartNumberingAfterBreak="0">
    <w:nsid w:val="438053BE"/>
    <w:multiLevelType w:val="singleLevel"/>
    <w:tmpl w:val="40E4F2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0985"/>
    <w:rsid w:val="000D68C9"/>
    <w:rsid w:val="00190784"/>
    <w:rsid w:val="001A0A6F"/>
    <w:rsid w:val="001B0DCA"/>
    <w:rsid w:val="001B22D7"/>
    <w:rsid w:val="001E61E3"/>
    <w:rsid w:val="001F1612"/>
    <w:rsid w:val="003D7F79"/>
    <w:rsid w:val="00442C04"/>
    <w:rsid w:val="00447850"/>
    <w:rsid w:val="0048328A"/>
    <w:rsid w:val="005546A2"/>
    <w:rsid w:val="005558B2"/>
    <w:rsid w:val="006F427A"/>
    <w:rsid w:val="007C0705"/>
    <w:rsid w:val="00857E2B"/>
    <w:rsid w:val="00956C31"/>
    <w:rsid w:val="00972516"/>
    <w:rsid w:val="009A0985"/>
    <w:rsid w:val="009C7A04"/>
    <w:rsid w:val="00AA3A5B"/>
    <w:rsid w:val="00BE3A79"/>
    <w:rsid w:val="00D01467"/>
    <w:rsid w:val="00EE3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ACBD90-86BD-48C9-B4F4-EA2D2A76F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hAnsi="Tahoma"/>
      <w:sz w:val="24"/>
    </w:rPr>
  </w:style>
  <w:style w:type="paragraph" w:styleId="Heading2">
    <w:name w:val="heading 2"/>
    <w:basedOn w:val="Normal"/>
    <w:qFormat/>
    <w:pPr>
      <w:keepNext/>
      <w:widowControl w:val="0"/>
      <w:tabs>
        <w:tab w:val="left" w:pos="90"/>
        <w:tab w:val="left" w:pos="810"/>
        <w:tab w:val="left" w:pos="1530"/>
        <w:tab w:val="left" w:pos="2250"/>
        <w:tab w:val="left" w:pos="2970"/>
        <w:tab w:val="left" w:pos="3690"/>
        <w:tab w:val="left" w:pos="4410"/>
        <w:tab w:val="left" w:pos="5130"/>
        <w:tab w:val="left" w:pos="5850"/>
        <w:tab w:val="left" w:pos="6570"/>
        <w:tab w:val="left" w:pos="7290"/>
        <w:tab w:val="left" w:pos="8010"/>
        <w:tab w:val="left" w:pos="8730"/>
      </w:tabs>
      <w:ind w:left="90"/>
      <w:jc w:val="center"/>
      <w:outlineLvl w:val="1"/>
    </w:pPr>
    <w:rPr>
      <w:rFonts w:ascii="Arial" w:hAnsi="Arial"/>
      <w:b/>
      <w:snapToGrid w:val="0"/>
      <w:w w:val="120"/>
      <w:kern w:val="28"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b/>
    </w:rPr>
  </w:style>
  <w:style w:type="paragraph" w:customStyle="1" w:styleId="a">
    <w:name w:val="_"/>
    <w:basedOn w:val="Normal"/>
    <w:pPr>
      <w:widowControl w:val="0"/>
      <w:ind w:left="720" w:hanging="720"/>
    </w:pPr>
    <w:rPr>
      <w:rFonts w:ascii="Times New Roman" w:hAnsi="Times New Roman"/>
      <w:snapToGrid w:val="0"/>
    </w:rPr>
  </w:style>
  <w:style w:type="paragraph" w:customStyle="1" w:styleId="1AutoList1">
    <w:name w:val="1AutoList1"/>
    <w:pPr>
      <w:widowControl w:val="0"/>
      <w:tabs>
        <w:tab w:val="left" w:pos="720"/>
      </w:tabs>
      <w:ind w:left="720" w:hanging="720"/>
      <w:jc w:val="both"/>
    </w:pPr>
    <w:rPr>
      <w:snapToGrid w:val="0"/>
      <w:sz w:val="24"/>
    </w:rPr>
  </w:style>
  <w:style w:type="paragraph" w:styleId="BodyTextIndent">
    <w:name w:val="Body Text Indent"/>
    <w:basedOn w:val="Normal"/>
    <w:pPr>
      <w:tabs>
        <w:tab w:val="left" w:pos="3330"/>
      </w:tabs>
      <w:ind w:left="3330" w:hanging="450"/>
    </w:pPr>
    <w:rPr>
      <w:sz w:val="23"/>
      <w:lang w:val="en-GB"/>
    </w:rPr>
  </w:style>
  <w:style w:type="paragraph" w:styleId="BodyTextIndent3">
    <w:name w:val="Body Text Indent 3"/>
    <w:basedOn w:val="Normal"/>
    <w:pPr>
      <w:tabs>
        <w:tab w:val="left" w:pos="3330"/>
      </w:tabs>
      <w:ind w:left="3330"/>
    </w:pPr>
    <w:rPr>
      <w:sz w:val="23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EFCL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Gulshan</dc:creator>
  <cp:keywords/>
  <cp:lastModifiedBy>Stephanie Kovach</cp:lastModifiedBy>
  <cp:revision>2</cp:revision>
  <dcterms:created xsi:type="dcterms:W3CDTF">2018-11-02T20:02:00Z</dcterms:created>
  <dcterms:modified xsi:type="dcterms:W3CDTF">2018-11-02T20:02:00Z</dcterms:modified>
</cp:coreProperties>
</file>